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C6" w:rsidRPr="00A6166D" w:rsidRDefault="008D2CC6" w:rsidP="00E8782F">
      <w:pPr>
        <w:jc w:val="right"/>
        <w:rPr>
          <w:rFonts w:ascii="Times New Roman" w:hAnsi="Times New Roman"/>
          <w:b/>
          <w:sz w:val="26"/>
          <w:szCs w:val="26"/>
        </w:rPr>
      </w:pPr>
      <w:r w:rsidRPr="00A6166D">
        <w:rPr>
          <w:rFonts w:ascii="Times New Roman" w:hAnsi="Times New Roman"/>
          <w:b/>
          <w:sz w:val="26"/>
          <w:szCs w:val="26"/>
        </w:rPr>
        <w:t>Приложение 1</w:t>
      </w:r>
      <w:bookmarkStart w:id="0" w:name="_GoBack"/>
      <w:bookmarkEnd w:id="0"/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</w:t>
      </w:r>
      <w:proofErr w:type="spellStart"/>
      <w:r w:rsidRPr="007B7E23">
        <w:rPr>
          <w:rFonts w:ascii="Times New Roman" w:hAnsi="Times New Roman"/>
          <w:sz w:val="22"/>
          <w:szCs w:val="22"/>
        </w:rPr>
        <w:t>Апостилем</w:t>
      </w:r>
      <w:proofErr w:type="spellEnd"/>
      <w:r w:rsidRPr="007B7E23">
        <w:rPr>
          <w:rFonts w:ascii="Times New Roman" w:hAnsi="Times New Roman"/>
          <w:sz w:val="22"/>
          <w:szCs w:val="22"/>
        </w:rPr>
        <w:t xml:space="preserve"> или легализована в соответствии с нормами международного права, переведена на русский язык и иметь нотариальное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заверение подлинности подписи переводчика. 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CC6"/>
    <w:rsid w:val="00216A04"/>
    <w:rsid w:val="002E0136"/>
    <w:rsid w:val="004E64C8"/>
    <w:rsid w:val="008D2CC6"/>
    <w:rsid w:val="00A6166D"/>
    <w:rsid w:val="00E8782F"/>
    <w:rsid w:val="00E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147E-2090-4EC9-B8E2-69EE15B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Абышева Марина Сергеевна</cp:lastModifiedBy>
  <cp:revision>6</cp:revision>
  <dcterms:created xsi:type="dcterms:W3CDTF">2014-04-12T05:49:00Z</dcterms:created>
  <dcterms:modified xsi:type="dcterms:W3CDTF">2021-01-18T08:47:00Z</dcterms:modified>
</cp:coreProperties>
</file>